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F7F" w:rsidRPr="00672F7F" w:rsidRDefault="00672F7F" w:rsidP="00672F7F">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672F7F">
        <w:rPr>
          <w:rFonts w:ascii="Arial" w:eastAsia="微软雅黑" w:hAnsi="微软雅黑"/>
          <w:b/>
          <w:sz w:val="48"/>
          <w:szCs w:val="21"/>
        </w:rPr>
        <w:t>第三单元</w:t>
      </w:r>
      <w:r w:rsidRPr="00672F7F">
        <w:rPr>
          <w:rFonts w:ascii="Times New Roman" w:eastAsia="宋体" w:hAnsi="宋体"/>
          <w:b/>
          <w:sz w:val="48"/>
          <w:szCs w:val="21"/>
        </w:rPr>
        <w:t xml:space="preserve">　</w:t>
      </w:r>
      <w:r w:rsidRPr="00672F7F">
        <w:rPr>
          <w:rFonts w:ascii="Arial" w:eastAsia="微软雅黑" w:hAnsi="微软雅黑"/>
          <w:b/>
          <w:sz w:val="48"/>
          <w:szCs w:val="21"/>
        </w:rPr>
        <w:t>三国两晋南北朝时期</w:t>
      </w:r>
      <w:r w:rsidRPr="00672F7F">
        <w:rPr>
          <w:rFonts w:ascii="Times New Roman" w:eastAsia="宋体" w:hAnsi="宋体"/>
          <w:b/>
          <w:sz w:val="48"/>
          <w:szCs w:val="21"/>
        </w:rPr>
        <w:t>:</w:t>
      </w:r>
      <w:r w:rsidRPr="00672F7F">
        <w:rPr>
          <w:rFonts w:ascii="Arial" w:eastAsia="微软雅黑" w:hAnsi="微软雅黑"/>
          <w:b/>
          <w:sz w:val="48"/>
          <w:szCs w:val="21"/>
        </w:rPr>
        <w:t>政权分立与民族交融</w:t>
      </w:r>
    </w:p>
    <w:p w:rsidR="00672F7F" w:rsidRPr="000879B5" w:rsidRDefault="00672F7F" w:rsidP="00672F7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71" name="栏目2H.eps" descr="id:2147494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山东聊城</w:t>
      </w:r>
      <w:r w:rsidRPr="000879B5">
        <w:rPr>
          <w:rFonts w:ascii="Times New Roman" w:eastAsia="宋体" w:hAnsi="宋体"/>
          <w:b/>
          <w:szCs w:val="21"/>
        </w:rPr>
        <w:t>)</w:t>
      </w:r>
      <w:r w:rsidRPr="000879B5">
        <w:rPr>
          <w:rFonts w:ascii="Times New Roman" w:eastAsia="宋体" w:hAnsi="宋体"/>
          <w:b/>
          <w:szCs w:val="21"/>
        </w:rPr>
        <w:t>三国两晋南北朝时期</w:t>
      </w:r>
      <w:r w:rsidRPr="000879B5">
        <w:rPr>
          <w:rFonts w:ascii="Times New Roman" w:eastAsia="宋体" w:hAnsi="宋体"/>
          <w:b/>
          <w:szCs w:val="21"/>
        </w:rPr>
        <w:t>,</w:t>
      </w:r>
      <w:r w:rsidRPr="000879B5">
        <w:rPr>
          <w:rFonts w:ascii="Times New Roman" w:eastAsia="宋体" w:hAnsi="宋体"/>
          <w:b/>
          <w:szCs w:val="21"/>
        </w:rPr>
        <w:t>北方游牧民族内迁产生的主要影响是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沟通了中外文明　　　</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消除了民族矛盾</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促进了民族交融</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促进了道教产生</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北魏新都洛阳城的设计吸纳了中原传统文化</w:t>
      </w:r>
      <w:r w:rsidRPr="000879B5">
        <w:rPr>
          <w:rFonts w:ascii="Times New Roman" w:eastAsia="宋体" w:hAnsi="宋体"/>
          <w:b/>
          <w:szCs w:val="21"/>
        </w:rPr>
        <w:t>,</w:t>
      </w:r>
      <w:r w:rsidRPr="000879B5">
        <w:rPr>
          <w:rFonts w:ascii="Times New Roman" w:eastAsia="宋体" w:hAnsi="宋体"/>
          <w:b/>
          <w:szCs w:val="21"/>
        </w:rPr>
        <w:t>采用平城和建康城的样式。该设计体现的时代特征是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国家富强</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对外开放</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江南开发</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民族交融</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山东潍坊</w:t>
      </w:r>
      <w:r w:rsidRPr="000879B5">
        <w:rPr>
          <w:rFonts w:ascii="Times New Roman" w:eastAsia="宋体" w:hAnsi="宋体"/>
          <w:b/>
          <w:szCs w:val="21"/>
        </w:rPr>
        <w:t>)</w:t>
      </w:r>
      <w:r w:rsidRPr="000879B5">
        <w:rPr>
          <w:rFonts w:ascii="Times New Roman" w:eastAsia="宋体" w:hAnsi="宋体"/>
          <w:b/>
          <w:szCs w:val="21"/>
        </w:rPr>
        <w:t>与早期佛像相比</w:t>
      </w:r>
      <w:r w:rsidRPr="000879B5">
        <w:rPr>
          <w:rFonts w:ascii="Times New Roman" w:eastAsia="宋体" w:hAnsi="宋体"/>
          <w:b/>
          <w:szCs w:val="21"/>
        </w:rPr>
        <w:t>,</w:t>
      </w:r>
      <w:r w:rsidRPr="000879B5">
        <w:rPr>
          <w:rFonts w:ascii="Times New Roman" w:eastAsia="宋体" w:hAnsi="宋体"/>
          <w:b/>
          <w:szCs w:val="21"/>
        </w:rPr>
        <w:t>云冈石窟中部分佛像的服饰</w:t>
      </w:r>
      <w:r w:rsidRPr="000879B5">
        <w:rPr>
          <w:rFonts w:ascii="Times New Roman" w:eastAsia="宋体" w:hAnsi="宋体"/>
          <w:b/>
          <w:szCs w:val="21"/>
        </w:rPr>
        <w:t>,</w:t>
      </w:r>
      <w:r w:rsidRPr="000879B5">
        <w:rPr>
          <w:rFonts w:ascii="Times New Roman" w:eastAsia="宋体" w:hAnsi="宋体"/>
          <w:b/>
          <w:szCs w:val="21"/>
        </w:rPr>
        <w:t>已具有汉族服饰的风格和特色。这一变化主要是由于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张骞通西域</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玄奘西行</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孝文帝改革</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辽宋和战</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江苏苏州</w:t>
      </w:r>
      <w:r w:rsidRPr="000879B5">
        <w:rPr>
          <w:rFonts w:ascii="Times New Roman" w:eastAsia="宋体" w:hAnsi="宋体"/>
          <w:b/>
          <w:szCs w:val="21"/>
        </w:rPr>
        <w:t>)</w:t>
      </w:r>
      <w:r w:rsidRPr="000879B5">
        <w:rPr>
          <w:rFonts w:ascii="Times New Roman" w:eastAsia="宋体" w:hAnsi="宋体"/>
          <w:b/>
          <w:szCs w:val="21"/>
        </w:rPr>
        <w:t>我国古代有一部集周秦至北魏农业生产知识之大成的总结性著作。作者贾思勰搜集了丰富的文献和农谚</w:t>
      </w:r>
      <w:r w:rsidRPr="000879B5">
        <w:rPr>
          <w:rFonts w:ascii="Times New Roman" w:eastAsia="宋体" w:hAnsi="宋体"/>
          <w:b/>
          <w:szCs w:val="21"/>
        </w:rPr>
        <w:t>,</w:t>
      </w:r>
      <w:r w:rsidRPr="000879B5">
        <w:rPr>
          <w:rFonts w:ascii="Times New Roman" w:eastAsia="宋体" w:hAnsi="宋体"/>
          <w:b/>
          <w:szCs w:val="21"/>
        </w:rPr>
        <w:t>访问老农</w:t>
      </w:r>
      <w:r w:rsidRPr="000879B5">
        <w:rPr>
          <w:rFonts w:ascii="Times New Roman" w:eastAsia="宋体" w:hAnsi="宋体"/>
          <w:b/>
          <w:szCs w:val="21"/>
        </w:rPr>
        <w:t>,</w:t>
      </w:r>
      <w:r w:rsidRPr="000879B5">
        <w:rPr>
          <w:rFonts w:ascii="Times New Roman" w:eastAsia="宋体" w:hAnsi="宋体"/>
          <w:b/>
          <w:szCs w:val="21"/>
        </w:rPr>
        <w:t>并经过实地观察和亲身实践之后写成此书。这部著作是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《齐民要术》</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《本草纲目》</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《天工开物》</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《农政全书》</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江苏连云港</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江南之为国盛矣……一岁或稔</w:t>
      </w:r>
      <w:r w:rsidRPr="000879B5">
        <w:rPr>
          <w:rFonts w:ascii="Times New Roman" w:eastAsia="宋体" w:hAnsi="宋体"/>
          <w:b/>
          <w:szCs w:val="21"/>
        </w:rPr>
        <w:t>,</w:t>
      </w:r>
      <w:r w:rsidRPr="000879B5">
        <w:rPr>
          <w:rFonts w:ascii="Times New Roman" w:eastAsia="宋体" w:hAnsi="宋体"/>
          <w:b/>
          <w:szCs w:val="21"/>
        </w:rPr>
        <w:t>则数郡忘饥。</w:t>
      </w:r>
      <w:r w:rsidRPr="000879B5">
        <w:rPr>
          <w:rFonts w:ascii="Times New Roman" w:eastAsia="宋体" w:hAnsi="Times New Roman" w:cs="Times New Roman"/>
          <w:b/>
          <w:szCs w:val="21"/>
        </w:rPr>
        <w:t>”</w:t>
      </w:r>
      <w:r w:rsidRPr="000879B5">
        <w:rPr>
          <w:rFonts w:ascii="Times New Roman" w:eastAsia="宋体" w:hAnsi="宋体"/>
          <w:b/>
          <w:szCs w:val="21"/>
        </w:rPr>
        <w:t>这直接说明江南地区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得到大规模开发　　</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自然条件优越</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人口数量增加</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社会环境安定</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72" name="栏目2H.eps" descr="id:2147494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公元</w:t>
      </w:r>
      <w:r w:rsidRPr="000879B5">
        <w:rPr>
          <w:rFonts w:ascii="Times New Roman" w:eastAsia="宋体" w:hAnsi="宋体"/>
          <w:b/>
          <w:szCs w:val="21"/>
        </w:rPr>
        <w:t>200</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曹操和袁绍的军队展开决战。曹操采取声东击西、各个击破的战术</w:t>
      </w:r>
      <w:r w:rsidRPr="000879B5">
        <w:rPr>
          <w:rFonts w:ascii="Times New Roman" w:eastAsia="宋体" w:hAnsi="宋体"/>
          <w:b/>
          <w:szCs w:val="21"/>
        </w:rPr>
        <w:t>,</w:t>
      </w:r>
      <w:r w:rsidRPr="000879B5">
        <w:rPr>
          <w:rFonts w:ascii="Times New Roman" w:eastAsia="宋体" w:hAnsi="宋体"/>
          <w:b/>
          <w:szCs w:val="21"/>
        </w:rPr>
        <w:t>迅速歼灭袁绍军队的主力</w:t>
      </w:r>
      <w:r w:rsidRPr="000879B5">
        <w:rPr>
          <w:rFonts w:ascii="Times New Roman" w:eastAsia="宋体" w:hAnsi="宋体"/>
          <w:b/>
          <w:szCs w:val="21"/>
        </w:rPr>
        <w:t>,</w:t>
      </w:r>
      <w:r w:rsidRPr="000879B5">
        <w:rPr>
          <w:rFonts w:ascii="Times New Roman" w:eastAsia="宋体" w:hAnsi="宋体"/>
          <w:b/>
          <w:szCs w:val="21"/>
        </w:rPr>
        <w:t>为以后统一北方打下基础。这场决战是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桂陵之战</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赤壁之战</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官渡之战</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巨鹿之战</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公元</w:t>
      </w:r>
      <w:r w:rsidRPr="000879B5">
        <w:rPr>
          <w:rFonts w:ascii="Times New Roman" w:eastAsia="宋体" w:hAnsi="宋体"/>
          <w:b/>
          <w:szCs w:val="21"/>
        </w:rPr>
        <w:t>200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曹操和袁绍的军队在官渡展开决战。曹操采取声东击西、各个击破的战术</w:t>
      </w:r>
      <w:r w:rsidRPr="000879B5">
        <w:rPr>
          <w:rFonts w:ascii="Times New Roman" w:eastAsia="宋体" w:hAnsi="宋体"/>
          <w:b/>
          <w:szCs w:val="21"/>
        </w:rPr>
        <w:t>,</w:t>
      </w:r>
      <w:r w:rsidRPr="000879B5">
        <w:rPr>
          <w:rFonts w:ascii="Times New Roman" w:eastAsia="楷体" w:hAnsi="楷体"/>
          <w:b/>
          <w:szCs w:val="21"/>
        </w:rPr>
        <w:t>迅速歼灭袁绍军队的主力</w:t>
      </w:r>
      <w:r w:rsidRPr="000879B5">
        <w:rPr>
          <w:rFonts w:ascii="Times New Roman" w:eastAsia="宋体" w:hAnsi="宋体"/>
          <w:b/>
          <w:szCs w:val="21"/>
        </w:rPr>
        <w:t>,</w:t>
      </w:r>
      <w:r w:rsidRPr="000879B5">
        <w:rPr>
          <w:rFonts w:ascii="Times New Roman" w:eastAsia="楷体" w:hAnsi="楷体"/>
          <w:b/>
          <w:szCs w:val="21"/>
        </w:rPr>
        <w:t>为以后统一北方打下基础。</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曹操是东汉末年的重要历史人物。下列事件中</w:t>
      </w:r>
      <w:r w:rsidRPr="000879B5">
        <w:rPr>
          <w:rFonts w:ascii="Times New Roman" w:eastAsia="宋体" w:hAnsi="宋体"/>
          <w:b/>
          <w:szCs w:val="21"/>
        </w:rPr>
        <w:t>,</w:t>
      </w:r>
      <w:r w:rsidRPr="000879B5">
        <w:rPr>
          <w:rFonts w:ascii="Times New Roman" w:eastAsia="宋体" w:hAnsi="宋体"/>
          <w:b/>
          <w:szCs w:val="21"/>
        </w:rPr>
        <w:t>与曹操相关的是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巨鹿之战</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赤壁之战</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三顾茅庐</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建立魏国</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公元</w:t>
      </w:r>
      <w:r w:rsidRPr="000879B5">
        <w:rPr>
          <w:rFonts w:ascii="Times New Roman" w:eastAsia="宋体" w:hAnsi="宋体"/>
          <w:b/>
          <w:szCs w:val="21"/>
        </w:rPr>
        <w:t>208</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曹军在赤壁之战中被孙刘联军打败。</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3</w:t>
      </w:r>
      <w:r w:rsidRPr="000879B5">
        <w:rPr>
          <w:rFonts w:ascii="Times New Roman" w:eastAsia="宋体" w:hAnsi="Times New Roman" w:cs="Times New Roman"/>
          <w:b/>
          <w:szCs w:val="21"/>
        </w:rPr>
        <w:t>.</w:t>
      </w:r>
      <w:r w:rsidRPr="000879B5">
        <w:rPr>
          <w:rFonts w:ascii="Times New Roman" w:eastAsia="宋体" w:hAnsi="宋体"/>
          <w:b/>
          <w:szCs w:val="21"/>
        </w:rPr>
        <w:t>三国鼎立局面的形成是东汉末年军阀混战</w:t>
      </w:r>
      <w:r w:rsidRPr="000879B5">
        <w:rPr>
          <w:rFonts w:ascii="Times New Roman" w:eastAsia="宋体" w:hAnsi="宋体"/>
          <w:b/>
          <w:szCs w:val="21"/>
        </w:rPr>
        <w:t>,</w:t>
      </w:r>
      <w:r w:rsidRPr="000879B5">
        <w:rPr>
          <w:rFonts w:ascii="Times New Roman" w:eastAsia="宋体" w:hAnsi="宋体"/>
          <w:b/>
          <w:szCs w:val="21"/>
        </w:rPr>
        <w:t>从分裂割据逐步走向统一的体现。下列关于三国建立顺序的排序</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刘备</w:t>
      </w:r>
      <w:r w:rsidRPr="000879B5">
        <w:rPr>
          <w:rFonts w:ascii="Times New Roman" w:eastAsia="宋体" w:hAnsi="Times New Roman" w:cs="Times New Roman"/>
          <w:b/>
          <w:szCs w:val="21"/>
        </w:rPr>
        <w:t>—</w:t>
      </w:r>
      <w:r w:rsidRPr="000879B5">
        <w:rPr>
          <w:rFonts w:ascii="Times New Roman" w:eastAsia="宋体" w:hAnsi="宋体"/>
          <w:b/>
          <w:szCs w:val="21"/>
        </w:rPr>
        <w:t>蜀</w:t>
      </w:r>
      <w:r w:rsidRPr="000879B5">
        <w:rPr>
          <w:rFonts w:ascii="Times New Roman" w:eastAsia="宋体" w:hAnsi="Times New Roman" w:cs="Times New Roman"/>
          <w:b/>
          <w:szCs w:val="21"/>
        </w:rPr>
        <w:t>—</w:t>
      </w:r>
      <w:r w:rsidRPr="000879B5">
        <w:rPr>
          <w:rFonts w:ascii="Times New Roman" w:eastAsia="宋体" w:hAnsi="宋体"/>
          <w:b/>
          <w:szCs w:val="21"/>
        </w:rPr>
        <w:t xml:space="preserve">成都　</w:t>
      </w:r>
      <w:r w:rsidRPr="000879B5">
        <w:rPr>
          <w:rFonts w:ascii="宋体" w:eastAsia="宋体" w:hAnsi="宋体" w:cs="宋体" w:hint="eastAsia"/>
          <w:b/>
          <w:szCs w:val="21"/>
        </w:rPr>
        <w:t>②</w:t>
      </w:r>
      <w:r w:rsidRPr="000879B5">
        <w:rPr>
          <w:rFonts w:ascii="Times New Roman" w:eastAsia="宋体" w:hAnsi="宋体"/>
          <w:b/>
          <w:szCs w:val="21"/>
        </w:rPr>
        <w:t>曹丕</w:t>
      </w:r>
      <w:r w:rsidRPr="000879B5">
        <w:rPr>
          <w:rFonts w:ascii="Times New Roman" w:eastAsia="宋体" w:hAnsi="Times New Roman" w:cs="Times New Roman"/>
          <w:b/>
          <w:szCs w:val="21"/>
        </w:rPr>
        <w:t>—</w:t>
      </w:r>
      <w:r w:rsidRPr="000879B5">
        <w:rPr>
          <w:rFonts w:ascii="Times New Roman" w:eastAsia="宋体" w:hAnsi="宋体"/>
          <w:b/>
          <w:szCs w:val="21"/>
        </w:rPr>
        <w:t>魏</w:t>
      </w:r>
      <w:r w:rsidRPr="000879B5">
        <w:rPr>
          <w:rFonts w:ascii="Times New Roman" w:eastAsia="宋体" w:hAnsi="Times New Roman" w:cs="Times New Roman"/>
          <w:b/>
          <w:szCs w:val="21"/>
        </w:rPr>
        <w:t>—</w:t>
      </w:r>
      <w:r w:rsidRPr="000879B5">
        <w:rPr>
          <w:rFonts w:ascii="Times New Roman" w:eastAsia="宋体" w:hAnsi="宋体"/>
          <w:b/>
          <w:szCs w:val="21"/>
        </w:rPr>
        <w:t xml:space="preserve">洛阳　</w:t>
      </w:r>
      <w:r w:rsidRPr="000879B5">
        <w:rPr>
          <w:rFonts w:ascii="宋体" w:eastAsia="宋体" w:hAnsi="宋体" w:cs="宋体" w:hint="eastAsia"/>
          <w:b/>
          <w:szCs w:val="21"/>
        </w:rPr>
        <w:t>③</w:t>
      </w:r>
      <w:r w:rsidRPr="000879B5">
        <w:rPr>
          <w:rFonts w:ascii="Times New Roman" w:eastAsia="宋体" w:hAnsi="宋体"/>
          <w:b/>
          <w:szCs w:val="21"/>
        </w:rPr>
        <w:t>孙权</w:t>
      </w:r>
      <w:r w:rsidRPr="000879B5">
        <w:rPr>
          <w:rFonts w:ascii="Times New Roman" w:eastAsia="宋体" w:hAnsi="Times New Roman" w:cs="Times New Roman"/>
          <w:b/>
          <w:szCs w:val="21"/>
        </w:rPr>
        <w:t>—</w:t>
      </w:r>
      <w:r w:rsidRPr="000879B5">
        <w:rPr>
          <w:rFonts w:ascii="Times New Roman" w:eastAsia="宋体" w:hAnsi="宋体"/>
          <w:b/>
          <w:szCs w:val="21"/>
        </w:rPr>
        <w:t>吴</w:t>
      </w:r>
      <w:r w:rsidRPr="000879B5">
        <w:rPr>
          <w:rFonts w:ascii="Times New Roman" w:eastAsia="宋体" w:hAnsi="Times New Roman" w:cs="Times New Roman"/>
          <w:b/>
          <w:szCs w:val="21"/>
        </w:rPr>
        <w:t>—</w:t>
      </w:r>
      <w:r w:rsidRPr="000879B5">
        <w:rPr>
          <w:rFonts w:ascii="Times New Roman" w:eastAsia="宋体" w:hAnsi="宋体"/>
          <w:b/>
          <w:szCs w:val="21"/>
        </w:rPr>
        <w:t>建业</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①③②</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②①③</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③②①</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220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曹丕废掉汉献帝</w:t>
      </w:r>
      <w:r w:rsidRPr="000879B5">
        <w:rPr>
          <w:rFonts w:ascii="Times New Roman" w:eastAsia="宋体" w:hAnsi="宋体"/>
          <w:b/>
          <w:szCs w:val="21"/>
        </w:rPr>
        <w:t>,</w:t>
      </w:r>
      <w:r w:rsidRPr="000879B5">
        <w:rPr>
          <w:rFonts w:ascii="Times New Roman" w:eastAsia="楷体" w:hAnsi="楷体"/>
          <w:b/>
          <w:szCs w:val="21"/>
        </w:rPr>
        <w:t>在洛阳称帝</w:t>
      </w:r>
      <w:r w:rsidRPr="000879B5">
        <w:rPr>
          <w:rFonts w:ascii="Times New Roman" w:eastAsia="宋体" w:hAnsi="宋体"/>
          <w:b/>
          <w:szCs w:val="21"/>
        </w:rPr>
        <w:t>,</w:t>
      </w:r>
      <w:r w:rsidRPr="000879B5">
        <w:rPr>
          <w:rFonts w:ascii="Times New Roman" w:eastAsia="楷体" w:hAnsi="楷体"/>
          <w:b/>
          <w:szCs w:val="21"/>
        </w:rPr>
        <w:t>国号魏</w:t>
      </w:r>
      <w:r w:rsidRPr="000879B5">
        <w:rPr>
          <w:rFonts w:ascii="Times New Roman" w:eastAsia="宋体" w:hAnsi="宋体"/>
          <w:b/>
          <w:szCs w:val="21"/>
        </w:rPr>
        <w:t>;221</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刘备在成都称帝</w:t>
      </w:r>
      <w:r w:rsidRPr="000879B5">
        <w:rPr>
          <w:rFonts w:ascii="Times New Roman" w:eastAsia="宋体" w:hAnsi="宋体"/>
          <w:b/>
          <w:szCs w:val="21"/>
        </w:rPr>
        <w:t>,</w:t>
      </w:r>
      <w:r w:rsidRPr="000879B5">
        <w:rPr>
          <w:rFonts w:ascii="Times New Roman" w:eastAsia="楷体" w:hAnsi="楷体"/>
          <w:b/>
          <w:szCs w:val="21"/>
        </w:rPr>
        <w:t>国号汉</w:t>
      </w:r>
      <w:r w:rsidRPr="000879B5">
        <w:rPr>
          <w:rFonts w:ascii="Times New Roman" w:eastAsia="宋体" w:hAnsi="宋体"/>
          <w:b/>
          <w:szCs w:val="21"/>
        </w:rPr>
        <w:t>,</w:t>
      </w:r>
      <w:r w:rsidRPr="000879B5">
        <w:rPr>
          <w:rFonts w:ascii="Times New Roman" w:eastAsia="楷体" w:hAnsi="楷体"/>
          <w:b/>
          <w:szCs w:val="21"/>
        </w:rPr>
        <w:t>史称蜀汉</w:t>
      </w:r>
      <w:r w:rsidRPr="000879B5">
        <w:rPr>
          <w:rFonts w:ascii="Times New Roman" w:eastAsia="宋体" w:hAnsi="宋体"/>
          <w:b/>
          <w:szCs w:val="21"/>
        </w:rPr>
        <w:t>;229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孙权称帝</w:t>
      </w:r>
      <w:r w:rsidRPr="000879B5">
        <w:rPr>
          <w:rFonts w:ascii="Times New Roman" w:eastAsia="宋体" w:hAnsi="宋体"/>
          <w:b/>
          <w:szCs w:val="21"/>
        </w:rPr>
        <w:t>,</w:t>
      </w:r>
      <w:r w:rsidRPr="000879B5">
        <w:rPr>
          <w:rFonts w:ascii="Times New Roman" w:eastAsia="楷体" w:hAnsi="楷体"/>
          <w:b/>
          <w:szCs w:val="21"/>
        </w:rPr>
        <w:t>吴国建立。</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作为一个刚刚建立的王朝</w:t>
      </w:r>
      <w:r w:rsidRPr="000879B5">
        <w:rPr>
          <w:rFonts w:ascii="Times New Roman" w:eastAsia="宋体" w:hAnsi="宋体"/>
          <w:b/>
          <w:szCs w:val="21"/>
        </w:rPr>
        <w:t>,</w:t>
      </w:r>
      <w:r w:rsidRPr="000879B5">
        <w:rPr>
          <w:rFonts w:ascii="Times New Roman" w:eastAsia="宋体" w:hAnsi="宋体"/>
          <w:b/>
          <w:szCs w:val="21"/>
        </w:rPr>
        <w:t>西晋应该是很有生命力的</w:t>
      </w:r>
      <w:r w:rsidRPr="000879B5">
        <w:rPr>
          <w:rFonts w:ascii="Times New Roman" w:eastAsia="宋体" w:hAnsi="宋体"/>
          <w:b/>
          <w:szCs w:val="21"/>
        </w:rPr>
        <w:t>,</w:t>
      </w:r>
      <w:r w:rsidRPr="000879B5">
        <w:rPr>
          <w:rFonts w:ascii="Times New Roman" w:eastAsia="宋体" w:hAnsi="宋体"/>
          <w:b/>
          <w:szCs w:val="21"/>
        </w:rPr>
        <w:t>但它迅速地走向败亡</w:t>
      </w:r>
      <w:r w:rsidRPr="000879B5">
        <w:rPr>
          <w:rFonts w:ascii="Times New Roman" w:eastAsia="宋体" w:hAnsi="宋体"/>
          <w:b/>
          <w:szCs w:val="21"/>
        </w:rPr>
        <w:t>,</w:t>
      </w:r>
      <w:r w:rsidRPr="000879B5">
        <w:rPr>
          <w:rFonts w:ascii="Times New Roman" w:eastAsia="宋体" w:hAnsi="宋体"/>
          <w:b/>
          <w:szCs w:val="21"/>
        </w:rPr>
        <w:t>这是开国皇帝司马炎所不能料到的。</w:t>
      </w:r>
      <w:r w:rsidRPr="000879B5">
        <w:rPr>
          <w:rFonts w:ascii="Times New Roman" w:eastAsia="宋体" w:hAnsi="Times New Roman" w:cs="Times New Roman"/>
          <w:b/>
          <w:szCs w:val="21"/>
        </w:rPr>
        <w:t>”</w:t>
      </w:r>
      <w:r w:rsidRPr="000879B5">
        <w:rPr>
          <w:rFonts w:ascii="Times New Roman" w:eastAsia="宋体" w:hAnsi="宋体"/>
          <w:b/>
          <w:szCs w:val="21"/>
        </w:rPr>
        <w:t>下列哪一事件标志着西晋王朝走向衰落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石崇、王恺斗富</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赤壁之战</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八王之乱</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七国之乱</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八王之乱历时十几年</w:t>
      </w:r>
      <w:r w:rsidRPr="000879B5">
        <w:rPr>
          <w:rFonts w:ascii="Times New Roman" w:eastAsia="宋体" w:hAnsi="宋体"/>
          <w:b/>
          <w:szCs w:val="21"/>
        </w:rPr>
        <w:t>,</w:t>
      </w:r>
      <w:r w:rsidRPr="000879B5">
        <w:rPr>
          <w:rFonts w:ascii="Times New Roman" w:eastAsia="楷体" w:hAnsi="楷体"/>
          <w:b/>
          <w:szCs w:val="21"/>
        </w:rPr>
        <w:t>给社会带来了巨大灾难</w:t>
      </w:r>
      <w:r w:rsidRPr="000879B5">
        <w:rPr>
          <w:rFonts w:ascii="Times New Roman" w:eastAsia="宋体" w:hAnsi="宋体"/>
          <w:b/>
          <w:szCs w:val="21"/>
        </w:rPr>
        <w:t>,</w:t>
      </w:r>
      <w:r w:rsidRPr="000879B5">
        <w:rPr>
          <w:rFonts w:ascii="Times New Roman" w:eastAsia="楷体" w:hAnsi="楷体"/>
          <w:b/>
          <w:szCs w:val="21"/>
        </w:rPr>
        <w:t>人民饱受战乱之苦</w:t>
      </w:r>
      <w:r w:rsidRPr="000879B5">
        <w:rPr>
          <w:rFonts w:ascii="Times New Roman" w:eastAsia="宋体" w:hAnsi="宋体"/>
          <w:b/>
          <w:szCs w:val="21"/>
        </w:rPr>
        <w:t>,</w:t>
      </w:r>
      <w:r w:rsidRPr="000879B5">
        <w:rPr>
          <w:rFonts w:ascii="Times New Roman" w:eastAsia="楷体" w:hAnsi="楷体"/>
          <w:b/>
          <w:szCs w:val="21"/>
        </w:rPr>
        <w:t>西晋从此走向衰落。</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西晋末年</w:t>
      </w:r>
      <w:r w:rsidRPr="000879B5">
        <w:rPr>
          <w:rFonts w:ascii="Times New Roman" w:eastAsia="宋体" w:hAnsi="宋体"/>
          <w:b/>
          <w:szCs w:val="21"/>
        </w:rPr>
        <w:t>,</w:t>
      </w:r>
      <w:r w:rsidRPr="000879B5">
        <w:rPr>
          <w:rFonts w:ascii="Times New Roman" w:eastAsia="宋体" w:hAnsi="宋体"/>
          <w:b/>
          <w:szCs w:val="21"/>
        </w:rPr>
        <w:t>关中地区人口从</w:t>
      </w:r>
      <w:r w:rsidRPr="000879B5">
        <w:rPr>
          <w:rFonts w:ascii="Times New Roman" w:eastAsia="宋体" w:hAnsi="宋体"/>
          <w:b/>
          <w:szCs w:val="21"/>
        </w:rPr>
        <w:t>240</w:t>
      </w:r>
      <w:r w:rsidRPr="000879B5">
        <w:rPr>
          <w:rFonts w:ascii="Times New Roman" w:eastAsia="宋体" w:hAnsi="宋体"/>
          <w:b/>
          <w:szCs w:val="21"/>
        </w:rPr>
        <w:t>万减少到</w:t>
      </w:r>
      <w:r w:rsidRPr="000879B5">
        <w:rPr>
          <w:rFonts w:ascii="Times New Roman" w:eastAsia="宋体" w:hAnsi="宋体"/>
          <w:b/>
          <w:szCs w:val="21"/>
        </w:rPr>
        <w:t>50</w:t>
      </w:r>
      <w:r w:rsidRPr="000879B5">
        <w:rPr>
          <w:rFonts w:ascii="Times New Roman" w:eastAsia="宋体" w:hAnsi="宋体"/>
          <w:b/>
          <w:szCs w:val="21"/>
        </w:rPr>
        <w:t>万</w:t>
      </w:r>
      <w:r w:rsidRPr="000879B5">
        <w:rPr>
          <w:rFonts w:ascii="Times New Roman" w:eastAsia="宋体" w:hAnsi="宋体"/>
          <w:b/>
          <w:szCs w:val="21"/>
        </w:rPr>
        <w:t>,</w:t>
      </w:r>
      <w:r w:rsidRPr="000879B5">
        <w:rPr>
          <w:rFonts w:ascii="Times New Roman" w:eastAsia="宋体" w:hAnsi="宋体"/>
          <w:b/>
          <w:szCs w:val="21"/>
        </w:rPr>
        <w:t>扬州从</w:t>
      </w:r>
      <w:r w:rsidRPr="000879B5">
        <w:rPr>
          <w:rFonts w:ascii="Times New Roman" w:eastAsia="宋体" w:hAnsi="宋体"/>
          <w:b/>
          <w:szCs w:val="21"/>
        </w:rPr>
        <w:t>320</w:t>
      </w:r>
      <w:r w:rsidRPr="000879B5">
        <w:rPr>
          <w:rFonts w:ascii="Times New Roman" w:eastAsia="宋体" w:hAnsi="宋体"/>
          <w:b/>
          <w:szCs w:val="21"/>
        </w:rPr>
        <w:t>万增加到</w:t>
      </w:r>
      <w:r w:rsidRPr="000879B5">
        <w:rPr>
          <w:rFonts w:ascii="Times New Roman" w:eastAsia="宋体" w:hAnsi="宋体"/>
          <w:b/>
          <w:szCs w:val="21"/>
        </w:rPr>
        <w:t>433</w:t>
      </w:r>
      <w:r w:rsidRPr="000879B5">
        <w:rPr>
          <w:rFonts w:ascii="Times New Roman" w:eastAsia="宋体" w:hAnsi="宋体"/>
          <w:b/>
          <w:szCs w:val="21"/>
        </w:rPr>
        <w:t>万</w:t>
      </w:r>
      <w:r w:rsidRPr="000879B5">
        <w:rPr>
          <w:rFonts w:ascii="Times New Roman" w:eastAsia="宋体" w:hAnsi="宋体"/>
          <w:b/>
          <w:szCs w:val="21"/>
        </w:rPr>
        <w:t>,</w:t>
      </w:r>
      <w:r w:rsidRPr="000879B5">
        <w:rPr>
          <w:rFonts w:ascii="Times New Roman" w:eastAsia="宋体" w:hAnsi="宋体"/>
          <w:b/>
          <w:szCs w:val="21"/>
        </w:rPr>
        <w:t>荆州</w:t>
      </w:r>
      <w:r w:rsidRPr="000879B5">
        <w:rPr>
          <w:rFonts w:ascii="Times New Roman" w:eastAsia="宋体" w:hAnsi="宋体"/>
          <w:b/>
          <w:szCs w:val="21"/>
        </w:rPr>
        <w:t>(</w:t>
      </w:r>
      <w:r w:rsidRPr="000879B5">
        <w:rPr>
          <w:rFonts w:ascii="Times New Roman" w:eastAsia="宋体" w:hAnsi="宋体"/>
          <w:b/>
          <w:szCs w:val="21"/>
        </w:rPr>
        <w:t>今湖北境内</w:t>
      </w:r>
      <w:r w:rsidRPr="000879B5">
        <w:rPr>
          <w:rFonts w:ascii="Times New Roman" w:eastAsia="宋体" w:hAnsi="宋体"/>
          <w:b/>
          <w:szCs w:val="21"/>
        </w:rPr>
        <w:t>)</w:t>
      </w:r>
      <w:r w:rsidRPr="000879B5">
        <w:rPr>
          <w:rFonts w:ascii="Times New Roman" w:eastAsia="宋体" w:hAnsi="宋体"/>
          <w:b/>
          <w:szCs w:val="21"/>
        </w:rPr>
        <w:t>从</w:t>
      </w:r>
      <w:r w:rsidRPr="000879B5">
        <w:rPr>
          <w:rFonts w:ascii="Times New Roman" w:eastAsia="宋体" w:hAnsi="宋体"/>
          <w:b/>
          <w:szCs w:val="21"/>
        </w:rPr>
        <w:t>359</w:t>
      </w:r>
      <w:r w:rsidRPr="000879B5">
        <w:rPr>
          <w:rFonts w:ascii="Times New Roman" w:eastAsia="宋体" w:hAnsi="宋体"/>
          <w:b/>
          <w:szCs w:val="21"/>
        </w:rPr>
        <w:t>万增加到</w:t>
      </w:r>
      <w:r w:rsidRPr="000879B5">
        <w:rPr>
          <w:rFonts w:ascii="Times New Roman" w:eastAsia="宋体" w:hAnsi="宋体"/>
          <w:b/>
          <w:szCs w:val="21"/>
        </w:rPr>
        <w:t>620</w:t>
      </w:r>
      <w:r w:rsidRPr="000879B5">
        <w:rPr>
          <w:rFonts w:ascii="Times New Roman" w:eastAsia="宋体" w:hAnsi="宋体"/>
          <w:b/>
          <w:szCs w:val="21"/>
        </w:rPr>
        <w:t>万。</w:t>
      </w:r>
      <w:r w:rsidRPr="000879B5">
        <w:rPr>
          <w:rFonts w:ascii="Times New Roman" w:eastAsia="宋体" w:hAnsi="Times New Roman" w:cs="Times New Roman"/>
          <w:b/>
          <w:szCs w:val="21"/>
        </w:rPr>
        <w:t>”</w:t>
      </w:r>
      <w:r w:rsidRPr="000879B5">
        <w:rPr>
          <w:rFonts w:ascii="Times New Roman" w:eastAsia="宋体" w:hAnsi="宋体"/>
          <w:b/>
          <w:szCs w:val="21"/>
        </w:rPr>
        <w:t>导致这一时期南北人口变化的主要原因是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江南地区开发</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北方战乱频繁</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经济重心南移</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民族交融加强</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西晋末年以来</w:t>
      </w:r>
      <w:r w:rsidRPr="000879B5">
        <w:rPr>
          <w:rFonts w:ascii="Times New Roman" w:eastAsia="宋体" w:hAnsi="宋体"/>
          <w:b/>
          <w:szCs w:val="21"/>
        </w:rPr>
        <w:t>,</w:t>
      </w:r>
      <w:r w:rsidRPr="000879B5">
        <w:rPr>
          <w:rFonts w:ascii="Times New Roman" w:eastAsia="楷体" w:hAnsi="楷体"/>
          <w:b/>
          <w:szCs w:val="21"/>
        </w:rPr>
        <w:t>爆发了八王之乱</w:t>
      </w:r>
      <w:r w:rsidRPr="000879B5">
        <w:rPr>
          <w:rFonts w:ascii="Times New Roman" w:eastAsia="宋体" w:hAnsi="宋体"/>
          <w:b/>
          <w:szCs w:val="21"/>
        </w:rPr>
        <w:t>,</w:t>
      </w:r>
      <w:r w:rsidRPr="000879B5">
        <w:rPr>
          <w:rFonts w:ascii="Times New Roman" w:eastAsia="楷体" w:hAnsi="楷体"/>
          <w:b/>
          <w:szCs w:val="21"/>
        </w:rPr>
        <w:t>中原人口大量死亡</w:t>
      </w:r>
      <w:r w:rsidRPr="000879B5">
        <w:rPr>
          <w:rFonts w:ascii="Times New Roman" w:eastAsia="宋体" w:hAnsi="宋体"/>
          <w:b/>
          <w:szCs w:val="21"/>
        </w:rPr>
        <w:t>,</w:t>
      </w:r>
      <w:r w:rsidRPr="000879B5">
        <w:rPr>
          <w:rFonts w:ascii="Times New Roman" w:eastAsia="楷体" w:hAnsi="楷体"/>
          <w:b/>
          <w:szCs w:val="21"/>
        </w:rPr>
        <w:t>幸存者纷纷逃离</w:t>
      </w:r>
      <w:r w:rsidRPr="000879B5">
        <w:rPr>
          <w:rFonts w:ascii="Times New Roman" w:eastAsia="宋体" w:hAnsi="宋体"/>
          <w:b/>
          <w:szCs w:val="21"/>
        </w:rPr>
        <w:t>,</w:t>
      </w:r>
      <w:r w:rsidRPr="000879B5">
        <w:rPr>
          <w:rFonts w:ascii="Times New Roman" w:eastAsia="楷体" w:hAnsi="楷体"/>
          <w:b/>
          <w:szCs w:val="21"/>
        </w:rPr>
        <w:t>其中逃往南方的即数以十万计</w:t>
      </w:r>
      <w:r w:rsidRPr="000879B5">
        <w:rPr>
          <w:rFonts w:ascii="Times New Roman" w:eastAsia="宋体" w:hAnsi="宋体"/>
          <w:b/>
          <w:szCs w:val="21"/>
        </w:rPr>
        <w:t>,</w:t>
      </w:r>
      <w:r w:rsidRPr="000879B5">
        <w:rPr>
          <w:rFonts w:ascii="Times New Roman" w:eastAsia="楷体" w:hAnsi="楷体"/>
          <w:b/>
          <w:szCs w:val="21"/>
        </w:rPr>
        <w:t>故出现北方地区人口减少</w:t>
      </w:r>
      <w:r w:rsidRPr="000879B5">
        <w:rPr>
          <w:rFonts w:ascii="Times New Roman" w:eastAsia="宋体" w:hAnsi="宋体"/>
          <w:b/>
          <w:szCs w:val="21"/>
        </w:rPr>
        <w:t>,</w:t>
      </w:r>
      <w:r w:rsidRPr="000879B5">
        <w:rPr>
          <w:rFonts w:ascii="Times New Roman" w:eastAsia="楷体" w:hAnsi="楷体"/>
          <w:b/>
          <w:szCs w:val="21"/>
        </w:rPr>
        <w:t>南方地区人口增加的现象。</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李白的诗句</w:t>
      </w:r>
      <w:r w:rsidRPr="000879B5">
        <w:rPr>
          <w:rFonts w:ascii="Times New Roman" w:eastAsia="宋体" w:hAnsi="Times New Roman" w:cs="Times New Roman"/>
          <w:b/>
          <w:szCs w:val="21"/>
        </w:rPr>
        <w:t>“</w:t>
      </w:r>
      <w:r w:rsidRPr="000879B5">
        <w:rPr>
          <w:rFonts w:ascii="Times New Roman" w:eastAsia="宋体" w:hAnsi="宋体"/>
          <w:b/>
          <w:szCs w:val="21"/>
        </w:rPr>
        <w:t>三川北虏乱如麻</w:t>
      </w:r>
      <w:r w:rsidRPr="000879B5">
        <w:rPr>
          <w:rFonts w:ascii="Times New Roman" w:eastAsia="宋体" w:hAnsi="宋体"/>
          <w:b/>
          <w:szCs w:val="21"/>
        </w:rPr>
        <w:t>,</w:t>
      </w:r>
      <w:r w:rsidRPr="000879B5">
        <w:rPr>
          <w:rFonts w:ascii="Times New Roman" w:eastAsia="宋体" w:hAnsi="宋体"/>
          <w:b/>
          <w:szCs w:val="21"/>
        </w:rPr>
        <w:t>四海南奔似永嘉</w:t>
      </w:r>
      <w:r w:rsidRPr="000879B5">
        <w:rPr>
          <w:rFonts w:ascii="Times New Roman" w:eastAsia="宋体" w:hAnsi="Times New Roman" w:cs="Times New Roman"/>
          <w:b/>
          <w:szCs w:val="21"/>
        </w:rPr>
        <w:t>”</w:t>
      </w:r>
      <w:r w:rsidRPr="000879B5">
        <w:rPr>
          <w:rFonts w:ascii="Times New Roman" w:eastAsia="宋体" w:hAnsi="宋体"/>
          <w:b/>
          <w:szCs w:val="21"/>
        </w:rPr>
        <w:t>反映了北方人民南迁江南的情况。西晋末年以来</w:t>
      </w:r>
      <w:r w:rsidRPr="000879B5">
        <w:rPr>
          <w:rFonts w:ascii="Times New Roman" w:eastAsia="宋体" w:hAnsi="宋体"/>
          <w:b/>
          <w:szCs w:val="21"/>
        </w:rPr>
        <w:t>,</w:t>
      </w:r>
      <w:r w:rsidRPr="000879B5">
        <w:rPr>
          <w:rFonts w:ascii="Times New Roman" w:eastAsia="宋体" w:hAnsi="宋体"/>
          <w:b/>
          <w:szCs w:val="21"/>
        </w:rPr>
        <w:t>人口南迁产生的主要影响是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破坏了南方环境和农业发展</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加剧了南北矛盾和割据状态</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完成了经济和政治重心南移</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促进了江南开发和民族交往</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西晋末年以来</w:t>
      </w:r>
      <w:r w:rsidRPr="000879B5">
        <w:rPr>
          <w:rFonts w:ascii="Times New Roman" w:eastAsia="宋体" w:hAnsi="宋体"/>
          <w:b/>
          <w:szCs w:val="21"/>
        </w:rPr>
        <w:t>,</w:t>
      </w:r>
      <w:r w:rsidRPr="000879B5">
        <w:rPr>
          <w:rFonts w:ascii="Times New Roman" w:eastAsia="楷体" w:hAnsi="楷体"/>
          <w:b/>
          <w:szCs w:val="21"/>
        </w:rPr>
        <w:t>大批北方人民为躲避战乱南下</w:t>
      </w:r>
      <w:r w:rsidRPr="000879B5">
        <w:rPr>
          <w:rFonts w:ascii="Times New Roman" w:eastAsia="宋体" w:hAnsi="宋体"/>
          <w:b/>
          <w:szCs w:val="21"/>
        </w:rPr>
        <w:t>,</w:t>
      </w:r>
      <w:r w:rsidRPr="000879B5">
        <w:rPr>
          <w:rFonts w:ascii="Times New Roman" w:eastAsia="楷体" w:hAnsi="楷体"/>
          <w:b/>
          <w:szCs w:val="21"/>
        </w:rPr>
        <w:t>在给江南地区输送了大量劳动力的同时</w:t>
      </w:r>
      <w:r w:rsidRPr="000879B5">
        <w:rPr>
          <w:rFonts w:ascii="Times New Roman" w:eastAsia="宋体" w:hAnsi="宋体"/>
          <w:b/>
          <w:szCs w:val="21"/>
        </w:rPr>
        <w:t>,</w:t>
      </w:r>
      <w:r w:rsidRPr="000879B5">
        <w:rPr>
          <w:rFonts w:ascii="Times New Roman" w:eastAsia="楷体" w:hAnsi="楷体"/>
          <w:b/>
          <w:szCs w:val="21"/>
        </w:rPr>
        <w:t>也带来了先进的生产工具和生产技术</w:t>
      </w:r>
      <w:r w:rsidRPr="000879B5">
        <w:rPr>
          <w:rFonts w:ascii="Times New Roman" w:eastAsia="宋体" w:hAnsi="宋体"/>
          <w:b/>
          <w:szCs w:val="21"/>
        </w:rPr>
        <w:t>,</w:t>
      </w:r>
      <w:r w:rsidRPr="000879B5">
        <w:rPr>
          <w:rFonts w:ascii="Times New Roman" w:eastAsia="楷体" w:hAnsi="楷体"/>
          <w:b/>
          <w:szCs w:val="21"/>
        </w:rPr>
        <w:t>经过南北方人民的共同努力</w:t>
      </w:r>
      <w:r w:rsidRPr="000879B5">
        <w:rPr>
          <w:rFonts w:ascii="Times New Roman" w:eastAsia="宋体" w:hAnsi="宋体"/>
          <w:b/>
          <w:szCs w:val="21"/>
        </w:rPr>
        <w:t>,</w:t>
      </w:r>
      <w:r w:rsidRPr="000879B5">
        <w:rPr>
          <w:rFonts w:ascii="Times New Roman" w:eastAsia="楷体" w:hAnsi="楷体"/>
          <w:b/>
          <w:szCs w:val="21"/>
        </w:rPr>
        <w:t>使自然条件优越的江南地区得到开发</w:t>
      </w:r>
      <w:r w:rsidRPr="000879B5">
        <w:rPr>
          <w:rFonts w:ascii="Times New Roman" w:eastAsia="宋体" w:hAnsi="宋体"/>
          <w:b/>
          <w:szCs w:val="21"/>
        </w:rPr>
        <w:t>,</w:t>
      </w:r>
      <w:r w:rsidRPr="000879B5">
        <w:rPr>
          <w:rFonts w:ascii="Times New Roman" w:eastAsia="楷体" w:hAnsi="楷体"/>
          <w:b/>
          <w:szCs w:val="21"/>
        </w:rPr>
        <w:t>经济迅速发展起来。</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国际天文学界为纪念祖冲之的特殊贡献</w:t>
      </w:r>
      <w:r w:rsidRPr="000879B5">
        <w:rPr>
          <w:rFonts w:ascii="Times New Roman" w:eastAsia="宋体" w:hAnsi="宋体"/>
          <w:b/>
          <w:szCs w:val="21"/>
        </w:rPr>
        <w:t>,</w:t>
      </w:r>
      <w:r w:rsidRPr="000879B5">
        <w:rPr>
          <w:rFonts w:ascii="Times New Roman" w:eastAsia="宋体" w:hAnsi="宋体"/>
          <w:b/>
          <w:szCs w:val="21"/>
        </w:rPr>
        <w:t>在月球上以祖冲之的名字命名了一座环形山。祖冲之在数学方面最大的贡献是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最早提出圆周率的计算方法</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把圆周率精确到小数点以后的第七位数字</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制定出当时最先进的历法</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编写的《缀术》成为唐朝的算学教材</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祖冲之最大的成就是他在世界上第一次把圆周率数值精确计算到小数点以后的第</w:t>
      </w:r>
      <w:r w:rsidRPr="000879B5">
        <w:rPr>
          <w:rFonts w:ascii="Times New Roman" w:eastAsia="宋体" w:hAnsi="宋体"/>
          <w:b/>
          <w:szCs w:val="21"/>
        </w:rPr>
        <w:t>7</w:t>
      </w:r>
      <w:r w:rsidRPr="000879B5">
        <w:rPr>
          <w:rFonts w:ascii="Times New Roman" w:eastAsia="楷体" w:hAnsi="楷体"/>
          <w:b/>
          <w:szCs w:val="21"/>
        </w:rPr>
        <w:t>位数字</w:t>
      </w:r>
      <w:r w:rsidRPr="000879B5">
        <w:rPr>
          <w:rFonts w:ascii="Times New Roman" w:eastAsia="宋体" w:hAnsi="宋体"/>
          <w:b/>
          <w:szCs w:val="21"/>
        </w:rPr>
        <w:t>,</w:t>
      </w:r>
      <w:r w:rsidRPr="000879B5">
        <w:rPr>
          <w:rFonts w:ascii="Times New Roman" w:eastAsia="楷体" w:hAnsi="楷体"/>
          <w:b/>
          <w:szCs w:val="21"/>
        </w:rPr>
        <w:t>即</w:t>
      </w:r>
      <w:r w:rsidRPr="000879B5">
        <w:rPr>
          <w:rFonts w:ascii="Times New Roman" w:eastAsia="宋体" w:hAnsi="宋体"/>
          <w:b/>
          <w:szCs w:val="21"/>
        </w:rPr>
        <w:t>3</w:t>
      </w:r>
      <w:r w:rsidRPr="000879B5">
        <w:rPr>
          <w:rFonts w:ascii="Times New Roman" w:eastAsia="宋体" w:hAnsi="Times New Roman" w:cs="Times New Roman"/>
          <w:b/>
          <w:szCs w:val="21"/>
        </w:rPr>
        <w:t>.</w:t>
      </w:r>
      <w:r w:rsidRPr="000879B5">
        <w:rPr>
          <w:rFonts w:ascii="Times New Roman" w:eastAsia="宋体" w:hAnsi="宋体"/>
          <w:b/>
          <w:szCs w:val="21"/>
        </w:rPr>
        <w:t>1415926</w:t>
      </w:r>
      <w:r w:rsidRPr="000879B5">
        <w:rPr>
          <w:rFonts w:ascii="Times New Roman" w:eastAsia="楷体" w:hAnsi="楷体"/>
          <w:b/>
          <w:szCs w:val="21"/>
        </w:rPr>
        <w:t>和</w:t>
      </w:r>
      <w:r w:rsidRPr="000879B5">
        <w:rPr>
          <w:rFonts w:ascii="Times New Roman" w:eastAsia="宋体" w:hAnsi="宋体"/>
          <w:b/>
          <w:szCs w:val="21"/>
        </w:rPr>
        <w:t>3</w:t>
      </w:r>
      <w:r w:rsidRPr="000879B5">
        <w:rPr>
          <w:rFonts w:ascii="Times New Roman" w:eastAsia="宋体" w:hAnsi="Times New Roman" w:cs="Times New Roman"/>
          <w:b/>
          <w:szCs w:val="21"/>
        </w:rPr>
        <w:t>.</w:t>
      </w:r>
      <w:r w:rsidRPr="000879B5">
        <w:rPr>
          <w:rFonts w:ascii="Times New Roman" w:eastAsia="宋体" w:hAnsi="宋体"/>
          <w:b/>
          <w:szCs w:val="21"/>
        </w:rPr>
        <w:t>1415927</w:t>
      </w:r>
      <w:r w:rsidRPr="000879B5">
        <w:rPr>
          <w:rFonts w:ascii="Times New Roman" w:eastAsia="楷体" w:hAnsi="楷体"/>
          <w:b/>
          <w:szCs w:val="21"/>
        </w:rPr>
        <w:t>之间</w:t>
      </w:r>
      <w:r w:rsidRPr="000879B5">
        <w:rPr>
          <w:rFonts w:ascii="Times New Roman" w:eastAsia="宋体" w:hAnsi="宋体"/>
          <w:b/>
          <w:szCs w:val="21"/>
        </w:rPr>
        <w:t>,</w:t>
      </w:r>
      <w:r w:rsidRPr="000879B5">
        <w:rPr>
          <w:rFonts w:ascii="Times New Roman" w:eastAsia="楷体" w:hAnsi="楷体"/>
          <w:b/>
          <w:szCs w:val="21"/>
        </w:rPr>
        <w:t>这项成果领先世界近千年。</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歌曲《兰亭序》中唱道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兰亭临帖</w:t>
      </w:r>
      <w:r w:rsidRPr="000879B5">
        <w:rPr>
          <w:rFonts w:ascii="Times New Roman" w:eastAsia="宋体" w:hAnsi="宋体"/>
          <w:b/>
          <w:szCs w:val="21"/>
        </w:rPr>
        <w:t>,</w:t>
      </w:r>
      <w:r w:rsidRPr="000879B5">
        <w:rPr>
          <w:rFonts w:ascii="Times New Roman" w:eastAsia="宋体" w:hAnsi="宋体"/>
          <w:b/>
          <w:szCs w:val="21"/>
        </w:rPr>
        <w:t>行书如行云流水。……忙不迭</w:t>
      </w:r>
      <w:r w:rsidRPr="000879B5">
        <w:rPr>
          <w:rFonts w:ascii="Times New Roman" w:eastAsia="宋体" w:hAnsi="宋体"/>
          <w:b/>
          <w:szCs w:val="21"/>
        </w:rPr>
        <w:t>,</w:t>
      </w:r>
      <w:r w:rsidRPr="000879B5">
        <w:rPr>
          <w:rFonts w:ascii="Times New Roman" w:eastAsia="宋体" w:hAnsi="宋体"/>
          <w:b/>
          <w:szCs w:val="21"/>
        </w:rPr>
        <w:t>千年碑易拓</w:t>
      </w:r>
      <w:r w:rsidRPr="000879B5">
        <w:rPr>
          <w:rFonts w:ascii="Times New Roman" w:eastAsia="宋体" w:hAnsi="宋体"/>
          <w:b/>
          <w:szCs w:val="21"/>
        </w:rPr>
        <w:t>,</w:t>
      </w:r>
      <w:r w:rsidRPr="000879B5">
        <w:rPr>
          <w:rFonts w:ascii="Times New Roman" w:eastAsia="宋体" w:hAnsi="宋体"/>
          <w:b/>
          <w:szCs w:val="21"/>
        </w:rPr>
        <w:t>却难拓你的美……</w:t>
      </w:r>
      <w:r w:rsidRPr="000879B5">
        <w:rPr>
          <w:rFonts w:ascii="Times New Roman" w:eastAsia="宋体" w:hAnsi="Times New Roman" w:cs="Times New Roman"/>
          <w:b/>
          <w:szCs w:val="21"/>
        </w:rPr>
        <w:t>”</w:t>
      </w:r>
      <w:r w:rsidRPr="000879B5">
        <w:rPr>
          <w:rFonts w:ascii="Times New Roman" w:eastAsia="宋体" w:hAnsi="宋体"/>
          <w:b/>
          <w:szCs w:val="21"/>
        </w:rPr>
        <w:t>歌曲赞扬的是魏晋南北朝时期的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雕塑艺术</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书法艺术</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绘画艺术</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石窟艺术</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根据题干材料</w:t>
      </w:r>
      <w:r w:rsidRPr="000879B5">
        <w:rPr>
          <w:rFonts w:ascii="Times New Roman" w:eastAsia="宋体" w:hAnsi="Times New Roman" w:cs="Times New Roman"/>
          <w:b/>
          <w:szCs w:val="21"/>
        </w:rPr>
        <w:t>“</w:t>
      </w:r>
      <w:r w:rsidRPr="000879B5">
        <w:rPr>
          <w:rFonts w:ascii="Times New Roman" w:eastAsia="楷体" w:hAnsi="楷体"/>
          <w:b/>
          <w:szCs w:val="21"/>
        </w:rPr>
        <w:t>兰亭序</w:t>
      </w:r>
      <w:r w:rsidRPr="000879B5">
        <w:rPr>
          <w:rFonts w:ascii="Times New Roman" w:eastAsia="宋体" w:hAnsi="Times New Roman" w:cs="Times New Roman"/>
          <w:b/>
          <w:szCs w:val="21"/>
        </w:rPr>
        <w:t>”“</w:t>
      </w:r>
      <w:r w:rsidRPr="000879B5">
        <w:rPr>
          <w:rFonts w:ascii="Times New Roman" w:eastAsia="楷体" w:hAnsi="楷体"/>
          <w:b/>
          <w:szCs w:val="21"/>
        </w:rPr>
        <w:t>兰亭临帖</w:t>
      </w:r>
      <w:r w:rsidRPr="000879B5">
        <w:rPr>
          <w:rFonts w:ascii="Times New Roman" w:eastAsia="宋体" w:hAnsi="Times New Roman" w:cs="Times New Roman"/>
          <w:b/>
          <w:szCs w:val="21"/>
        </w:rPr>
        <w:t>”“</w:t>
      </w:r>
      <w:r w:rsidRPr="000879B5">
        <w:rPr>
          <w:rFonts w:ascii="Times New Roman" w:eastAsia="楷体" w:hAnsi="楷体"/>
          <w:b/>
          <w:szCs w:val="21"/>
        </w:rPr>
        <w:t>行书</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可知称赞的是东晋书法家王羲之的书法艺术。</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小华拟定了主题为</w:t>
      </w:r>
      <w:r w:rsidRPr="000879B5">
        <w:rPr>
          <w:rFonts w:ascii="Times New Roman" w:eastAsia="宋体" w:hAnsi="Times New Roman" w:cs="Times New Roman"/>
          <w:b/>
          <w:szCs w:val="21"/>
        </w:rPr>
        <w:t>“</w:t>
      </w:r>
      <w:r w:rsidRPr="000879B5">
        <w:rPr>
          <w:rFonts w:ascii="Times New Roman" w:eastAsia="宋体" w:hAnsi="宋体"/>
          <w:b/>
          <w:szCs w:val="21"/>
        </w:rPr>
        <w:t>传统文化与现实生活</w:t>
      </w:r>
      <w:r w:rsidRPr="000879B5">
        <w:rPr>
          <w:rFonts w:ascii="Times New Roman" w:eastAsia="宋体" w:hAnsi="Times New Roman" w:cs="Times New Roman"/>
          <w:b/>
          <w:szCs w:val="21"/>
        </w:rPr>
        <w:t>”</w:t>
      </w:r>
      <w:r w:rsidRPr="000879B5">
        <w:rPr>
          <w:rFonts w:ascii="Times New Roman" w:eastAsia="宋体" w:hAnsi="宋体"/>
          <w:b/>
          <w:szCs w:val="21"/>
        </w:rPr>
        <w:t>的四个探究小课题</w:t>
      </w:r>
      <w:r w:rsidRPr="000879B5">
        <w:rPr>
          <w:rFonts w:ascii="Times New Roman" w:eastAsia="宋体" w:hAnsi="宋体"/>
          <w:b/>
          <w:szCs w:val="21"/>
        </w:rPr>
        <w:t>,</w:t>
      </w:r>
      <w:r w:rsidRPr="000879B5">
        <w:rPr>
          <w:rFonts w:ascii="Times New Roman" w:eastAsia="宋体" w:hAnsi="宋体"/>
          <w:b/>
          <w:szCs w:val="21"/>
        </w:rPr>
        <w:t>其中最切题的是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云冈石窟与雕塑艺术</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《史记》与体育运动</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司母戊鼎与古典音乐</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《论语》与佛教文化</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云冈石窟里面的佛像属于雕塑艺术</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A</w:t>
      </w:r>
      <w:r w:rsidRPr="000879B5">
        <w:rPr>
          <w:rFonts w:ascii="Times New Roman" w:eastAsia="楷体" w:hAnsi="楷体"/>
          <w:b/>
          <w:szCs w:val="21"/>
        </w:rPr>
        <w:t>项正确。</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下列不属于三国两晋南北朝时期社会特征的一项是</w:t>
      </w:r>
      <w:bookmarkStart w:id="0" w:name="_GoBack"/>
      <w:bookmarkEnd w:id="0"/>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政权更迭频繁</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江南经济开发</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北方民族大交融</w:t>
      </w:r>
      <w:r w:rsidRPr="000879B5">
        <w:rPr>
          <w:rFonts w:ascii="Times New Roman" w:eastAsia="宋体" w:hAnsi="宋体"/>
          <w:b/>
          <w:szCs w:val="21"/>
        </w:rPr>
        <w:tab/>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国家实现统一</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三项分别属于三国两晋南北朝时期的政治、经济和民族关系特点</w:t>
      </w:r>
      <w:r w:rsidRPr="000879B5">
        <w:rPr>
          <w:rFonts w:ascii="Times New Roman" w:eastAsia="宋体" w:hAnsi="宋体"/>
          <w:b/>
          <w:szCs w:val="21"/>
        </w:rPr>
        <w:t>;</w:t>
      </w:r>
      <w:r w:rsidRPr="000879B5">
        <w:rPr>
          <w:rFonts w:ascii="Times New Roman" w:eastAsia="楷体" w:hAnsi="楷体"/>
          <w:b/>
          <w:szCs w:val="21"/>
        </w:rPr>
        <w:t>这一时期只有西晋曾经实现短暂统一</w:t>
      </w:r>
      <w:r w:rsidRPr="000879B5">
        <w:rPr>
          <w:rFonts w:ascii="Times New Roman" w:eastAsia="宋体" w:hAnsi="宋体"/>
          <w:b/>
          <w:szCs w:val="21"/>
        </w:rPr>
        <w:t>,</w:t>
      </w:r>
      <w:r w:rsidRPr="000879B5">
        <w:rPr>
          <w:rFonts w:ascii="Times New Roman" w:eastAsia="楷体" w:hAnsi="楷体"/>
          <w:b/>
          <w:szCs w:val="21"/>
        </w:rPr>
        <w:t>其余时期国家处于分裂状态</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D</w:t>
      </w:r>
      <w:r w:rsidRPr="000879B5">
        <w:rPr>
          <w:rFonts w:ascii="Times New Roman" w:eastAsia="楷体" w:hAnsi="楷体"/>
          <w:b/>
          <w:szCs w:val="21"/>
        </w:rPr>
        <w:t>项说法错误。</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楚越之地</w:t>
      </w:r>
      <w:r w:rsidRPr="000879B5">
        <w:rPr>
          <w:rFonts w:ascii="Times New Roman" w:eastAsia="宋体" w:hAnsi="宋体"/>
          <w:b/>
          <w:szCs w:val="21"/>
        </w:rPr>
        <w:t>,</w:t>
      </w:r>
      <w:r w:rsidRPr="000879B5">
        <w:rPr>
          <w:rFonts w:ascii="Times New Roman" w:eastAsia="楷体" w:hAnsi="楷体"/>
          <w:b/>
          <w:szCs w:val="21"/>
        </w:rPr>
        <w:t>地广人希</w:t>
      </w:r>
      <w:r w:rsidRPr="000879B5">
        <w:rPr>
          <w:rFonts w:ascii="Times New Roman" w:eastAsia="宋体" w:hAnsi="宋体"/>
          <w:b/>
          <w:szCs w:val="21"/>
        </w:rPr>
        <w:t>(</w:t>
      </w:r>
      <w:r w:rsidRPr="000879B5">
        <w:rPr>
          <w:rFonts w:ascii="Times New Roman" w:eastAsia="楷体" w:hAnsi="楷体"/>
          <w:b/>
          <w:szCs w:val="21"/>
        </w:rPr>
        <w:t>稀</w:t>
      </w:r>
      <w:r w:rsidRPr="000879B5">
        <w:rPr>
          <w:rFonts w:ascii="Times New Roman" w:eastAsia="宋体" w:hAnsi="宋体"/>
          <w:b/>
          <w:szCs w:val="21"/>
        </w:rPr>
        <w:t>),</w:t>
      </w:r>
      <w:r w:rsidRPr="000879B5">
        <w:rPr>
          <w:rFonts w:ascii="Times New Roman" w:eastAsia="楷体" w:hAnsi="楷体"/>
          <w:b/>
          <w:szCs w:val="21"/>
        </w:rPr>
        <w:t>饭稻羹鱼</w:t>
      </w:r>
      <w:r w:rsidRPr="000879B5">
        <w:rPr>
          <w:rFonts w:ascii="Times New Roman" w:eastAsia="宋体" w:hAnsi="宋体"/>
          <w:b/>
          <w:szCs w:val="21"/>
        </w:rPr>
        <w:t>,</w:t>
      </w:r>
      <w:r w:rsidRPr="000879B5">
        <w:rPr>
          <w:rFonts w:ascii="Times New Roman" w:eastAsia="楷体" w:hAnsi="楷体"/>
          <w:b/>
          <w:szCs w:val="21"/>
        </w:rPr>
        <w:t>或火耕而水耨……无积聚而多贫。</w:t>
      </w:r>
    </w:p>
    <w:p w:rsidR="00672F7F" w:rsidRPr="000879B5" w:rsidRDefault="00672F7F" w:rsidP="00672F7F">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《史记</w:t>
      </w:r>
      <w:r w:rsidRPr="000879B5">
        <w:rPr>
          <w:rFonts w:ascii="Times New Roman" w:eastAsia="宋体" w:hAnsi="Times New Roman" w:cs="Times New Roman"/>
          <w:b/>
          <w:szCs w:val="21"/>
        </w:rPr>
        <w:t>·</w:t>
      </w:r>
      <w:r w:rsidRPr="000879B5">
        <w:rPr>
          <w:rFonts w:ascii="Times New Roman" w:eastAsia="楷体" w:hAnsi="楷体"/>
          <w:b/>
          <w:szCs w:val="21"/>
        </w:rPr>
        <w:t>货殖列传》</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江南之为国盛矣……地广野丰</w:t>
      </w:r>
      <w:r w:rsidRPr="000879B5">
        <w:rPr>
          <w:rFonts w:ascii="Times New Roman" w:eastAsia="宋体" w:hAnsi="宋体"/>
          <w:b/>
          <w:szCs w:val="21"/>
        </w:rPr>
        <w:t>,</w:t>
      </w:r>
      <w:r w:rsidRPr="000879B5">
        <w:rPr>
          <w:rFonts w:ascii="Times New Roman" w:eastAsia="楷体" w:hAnsi="楷体"/>
          <w:b/>
          <w:szCs w:val="21"/>
        </w:rPr>
        <w:t>民勤本业</w:t>
      </w:r>
      <w:r w:rsidRPr="000879B5">
        <w:rPr>
          <w:rFonts w:ascii="Times New Roman" w:eastAsia="宋体" w:hAnsi="宋体"/>
          <w:b/>
          <w:szCs w:val="21"/>
        </w:rPr>
        <w:t>,</w:t>
      </w:r>
      <w:r w:rsidRPr="000879B5">
        <w:rPr>
          <w:rFonts w:ascii="Times New Roman" w:eastAsia="楷体" w:hAnsi="楷体"/>
          <w:b/>
          <w:szCs w:val="21"/>
        </w:rPr>
        <w:t>一岁或稔</w:t>
      </w:r>
      <w:r w:rsidRPr="000879B5">
        <w:rPr>
          <w:rFonts w:ascii="Times New Roman" w:eastAsia="宋体" w:hAnsi="宋体"/>
          <w:b/>
          <w:szCs w:val="21"/>
        </w:rPr>
        <w:t>,</w:t>
      </w:r>
      <w:r w:rsidRPr="000879B5">
        <w:rPr>
          <w:rFonts w:ascii="Times New Roman" w:eastAsia="楷体" w:hAnsi="楷体"/>
          <w:b/>
          <w:szCs w:val="21"/>
        </w:rPr>
        <w:t>则数郡忘饥。……丝绵布帛之饶</w:t>
      </w:r>
      <w:r w:rsidRPr="000879B5">
        <w:rPr>
          <w:rFonts w:ascii="Times New Roman" w:eastAsia="宋体" w:hAnsi="宋体"/>
          <w:b/>
          <w:szCs w:val="21"/>
        </w:rPr>
        <w:t>,</w:t>
      </w:r>
      <w:r w:rsidRPr="000879B5">
        <w:rPr>
          <w:rFonts w:ascii="Times New Roman" w:eastAsia="楷体" w:hAnsi="楷体"/>
          <w:b/>
          <w:szCs w:val="21"/>
        </w:rPr>
        <w:t>覆衣天下。</w:t>
      </w:r>
    </w:p>
    <w:p w:rsidR="00672F7F" w:rsidRPr="000879B5" w:rsidRDefault="00672F7F" w:rsidP="00672F7F">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《宋书》</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从西晋永嘉</w:t>
      </w:r>
      <w:r w:rsidRPr="000879B5">
        <w:rPr>
          <w:rFonts w:ascii="Times New Roman" w:eastAsia="宋体" w:hAnsi="宋体"/>
          <w:b/>
          <w:szCs w:val="21"/>
        </w:rPr>
        <w:t>(</w:t>
      </w:r>
      <w:r w:rsidRPr="000879B5">
        <w:rPr>
          <w:rFonts w:ascii="Times New Roman" w:eastAsia="楷体" w:hAnsi="楷体"/>
          <w:b/>
          <w:szCs w:val="21"/>
        </w:rPr>
        <w:t>西晋怀帝年号</w:t>
      </w:r>
      <w:r w:rsidRPr="000879B5">
        <w:rPr>
          <w:rFonts w:ascii="Times New Roman" w:eastAsia="宋体" w:hAnsi="宋体"/>
          <w:b/>
          <w:szCs w:val="21"/>
        </w:rPr>
        <w:t>,307</w:t>
      </w:r>
      <w:r w:rsidRPr="000879B5">
        <w:rPr>
          <w:rFonts w:ascii="Times New Roman" w:eastAsia="宋体" w:hAnsi="Times New Roman" w:cs="Times New Roman"/>
          <w:b/>
          <w:szCs w:val="21"/>
        </w:rPr>
        <w:t>—</w:t>
      </w:r>
      <w:r w:rsidRPr="000879B5">
        <w:rPr>
          <w:rFonts w:ascii="Times New Roman" w:eastAsia="宋体" w:hAnsi="宋体"/>
          <w:b/>
          <w:szCs w:val="21"/>
        </w:rPr>
        <w:t>313</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年间到刘宋末年</w:t>
      </w:r>
      <w:r w:rsidRPr="000879B5">
        <w:rPr>
          <w:rFonts w:ascii="Times New Roman" w:eastAsia="宋体" w:hAnsi="宋体"/>
          <w:b/>
          <w:szCs w:val="21"/>
        </w:rPr>
        <w:t>,</w:t>
      </w:r>
      <w:r w:rsidRPr="000879B5">
        <w:rPr>
          <w:rFonts w:ascii="Times New Roman" w:eastAsia="楷体" w:hAnsi="楷体"/>
          <w:b/>
          <w:szCs w:val="21"/>
        </w:rPr>
        <w:t>北方人民为躲避战乱陆续南下到巴蜀和长江中下游一带的就有</w:t>
      </w:r>
      <w:r w:rsidRPr="000879B5">
        <w:rPr>
          <w:rFonts w:ascii="Times New Roman" w:eastAsia="宋体" w:hAnsi="宋体"/>
          <w:b/>
          <w:szCs w:val="21"/>
        </w:rPr>
        <w:t>70</w:t>
      </w:r>
      <w:r w:rsidRPr="000879B5">
        <w:rPr>
          <w:rFonts w:ascii="Times New Roman" w:eastAsia="楷体" w:hAnsi="楷体"/>
          <w:b/>
          <w:szCs w:val="21"/>
        </w:rPr>
        <w:t>多万人</w:t>
      </w:r>
      <w:r w:rsidRPr="000879B5">
        <w:rPr>
          <w:rFonts w:ascii="Times New Roman" w:eastAsia="宋体" w:hAnsi="宋体"/>
          <w:b/>
          <w:szCs w:val="21"/>
        </w:rPr>
        <w:t>,</w:t>
      </w:r>
      <w:r w:rsidRPr="000879B5">
        <w:rPr>
          <w:rFonts w:ascii="Times New Roman" w:eastAsia="楷体" w:hAnsi="楷体"/>
          <w:b/>
          <w:szCs w:val="21"/>
        </w:rPr>
        <w:t>形成北方人民纷纷南下的浪潮……江南成为繁荣昌盛的地方。</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w:t>
      </w:r>
      <w:r w:rsidRPr="000879B5">
        <w:rPr>
          <w:rFonts w:ascii="Times New Roman" w:eastAsia="宋体" w:hAnsi="宋体"/>
          <w:b/>
          <w:szCs w:val="21"/>
        </w:rPr>
        <w:t>,</w:t>
      </w:r>
      <w:r w:rsidRPr="000879B5">
        <w:rPr>
          <w:rFonts w:ascii="Times New Roman" w:eastAsia="宋体" w:hAnsi="宋体"/>
          <w:b/>
          <w:szCs w:val="21"/>
        </w:rPr>
        <w:t>概括西汉时期江南地区的发展状况。</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根据材料二</w:t>
      </w:r>
      <w:r w:rsidRPr="000879B5">
        <w:rPr>
          <w:rFonts w:ascii="Times New Roman" w:eastAsia="宋体" w:hAnsi="宋体"/>
          <w:b/>
          <w:szCs w:val="21"/>
        </w:rPr>
        <w:t>,</w:t>
      </w:r>
      <w:r w:rsidRPr="000879B5">
        <w:rPr>
          <w:rFonts w:ascii="Times New Roman" w:eastAsia="宋体" w:hAnsi="宋体"/>
          <w:b/>
          <w:szCs w:val="21"/>
        </w:rPr>
        <w:t>概括南朝时期江南地区的发展状况。</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根据上述三则材料并结合所学知识</w:t>
      </w:r>
      <w:r w:rsidRPr="000879B5">
        <w:rPr>
          <w:rFonts w:ascii="Times New Roman" w:eastAsia="宋体" w:hAnsi="宋体"/>
          <w:b/>
          <w:szCs w:val="21"/>
        </w:rPr>
        <w:t>,</w:t>
      </w:r>
      <w:r w:rsidRPr="000879B5">
        <w:rPr>
          <w:rFonts w:ascii="Times New Roman" w:eastAsia="宋体" w:hAnsi="宋体"/>
          <w:b/>
          <w:szCs w:val="21"/>
        </w:rPr>
        <w:t>解释江南地区从材料一发展到材料三状况的原因有哪些。试举例说明当时江南地区经济发展的表现。</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人口稀少</w:t>
      </w:r>
      <w:r w:rsidRPr="000879B5">
        <w:rPr>
          <w:rFonts w:ascii="Times New Roman" w:eastAsia="宋体" w:hAnsi="宋体"/>
          <w:b/>
          <w:szCs w:val="21"/>
        </w:rPr>
        <w:t>,</w:t>
      </w:r>
      <w:r w:rsidRPr="000879B5">
        <w:rPr>
          <w:rFonts w:ascii="Times New Roman" w:eastAsia="宋体" w:hAnsi="宋体"/>
          <w:b/>
          <w:szCs w:val="21"/>
        </w:rPr>
        <w:t>生产方式原始落后</w:t>
      </w:r>
      <w:r w:rsidRPr="000879B5">
        <w:rPr>
          <w:rFonts w:ascii="Times New Roman" w:eastAsia="宋体" w:hAnsi="宋体"/>
          <w:b/>
          <w:szCs w:val="21"/>
        </w:rPr>
        <w:t>,</w:t>
      </w:r>
      <w:r w:rsidRPr="000879B5">
        <w:rPr>
          <w:rFonts w:ascii="Times New Roman" w:eastAsia="宋体" w:hAnsi="宋体"/>
          <w:b/>
          <w:szCs w:val="21"/>
        </w:rPr>
        <w:t>物资贫乏。</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人丁兴旺</w:t>
      </w:r>
      <w:r w:rsidRPr="000879B5">
        <w:rPr>
          <w:rFonts w:ascii="Times New Roman" w:eastAsia="宋体" w:hAnsi="宋体"/>
          <w:b/>
          <w:szCs w:val="21"/>
        </w:rPr>
        <w:t>,</w:t>
      </w:r>
      <w:r w:rsidRPr="000879B5">
        <w:rPr>
          <w:rFonts w:ascii="Times New Roman" w:eastAsia="宋体" w:hAnsi="宋体"/>
          <w:b/>
          <w:szCs w:val="21"/>
        </w:rPr>
        <w:t>农业发达</w:t>
      </w:r>
      <w:r w:rsidRPr="000879B5">
        <w:rPr>
          <w:rFonts w:ascii="Times New Roman" w:eastAsia="宋体" w:hAnsi="宋体"/>
          <w:b/>
          <w:szCs w:val="21"/>
        </w:rPr>
        <w:t>,</w:t>
      </w:r>
      <w:r w:rsidRPr="000879B5">
        <w:rPr>
          <w:rFonts w:ascii="Times New Roman" w:eastAsia="宋体" w:hAnsi="宋体"/>
          <w:b/>
          <w:szCs w:val="21"/>
        </w:rPr>
        <w:t>物资富足甚至可以对外供应。</w:t>
      </w:r>
    </w:p>
    <w:p w:rsidR="00672F7F" w:rsidRPr="000879B5"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原因</w:t>
      </w:r>
      <w:r w:rsidRPr="000879B5">
        <w:rPr>
          <w:rFonts w:ascii="Times New Roman" w:eastAsia="宋体" w:hAnsi="宋体"/>
          <w:b/>
          <w:szCs w:val="21"/>
        </w:rPr>
        <w:t>:</w:t>
      </w:r>
      <w:r w:rsidRPr="000879B5">
        <w:rPr>
          <w:rFonts w:ascii="Times New Roman" w:eastAsia="宋体" w:hAnsi="宋体"/>
          <w:b/>
          <w:szCs w:val="21"/>
        </w:rPr>
        <w:t>为躲避北方战乱</w:t>
      </w:r>
      <w:r w:rsidRPr="000879B5">
        <w:rPr>
          <w:rFonts w:ascii="Times New Roman" w:eastAsia="宋体" w:hAnsi="宋体"/>
          <w:b/>
          <w:szCs w:val="21"/>
        </w:rPr>
        <w:t>,</w:t>
      </w:r>
      <w:r w:rsidRPr="000879B5">
        <w:rPr>
          <w:rFonts w:ascii="Times New Roman" w:eastAsia="宋体" w:hAnsi="宋体"/>
          <w:b/>
          <w:szCs w:val="21"/>
        </w:rPr>
        <w:t>北方人民纷纷南迁</w:t>
      </w:r>
      <w:r w:rsidRPr="000879B5">
        <w:rPr>
          <w:rFonts w:ascii="Times New Roman" w:eastAsia="宋体" w:hAnsi="宋体"/>
          <w:b/>
          <w:szCs w:val="21"/>
        </w:rPr>
        <w:t>;</w:t>
      </w:r>
      <w:r w:rsidRPr="000879B5">
        <w:rPr>
          <w:rFonts w:ascii="Times New Roman" w:eastAsia="宋体" w:hAnsi="宋体"/>
          <w:b/>
          <w:szCs w:val="21"/>
        </w:rPr>
        <w:t>南迁人民带来大量的劳动力和先进的生产技术、生产工具</w:t>
      </w:r>
      <w:r w:rsidRPr="000879B5">
        <w:rPr>
          <w:rFonts w:ascii="Times New Roman" w:eastAsia="宋体" w:hAnsi="宋体"/>
          <w:b/>
          <w:szCs w:val="21"/>
        </w:rPr>
        <w:t>;</w:t>
      </w:r>
      <w:r w:rsidRPr="000879B5">
        <w:rPr>
          <w:rFonts w:ascii="Times New Roman" w:eastAsia="宋体" w:hAnsi="宋体"/>
          <w:b/>
          <w:szCs w:val="21"/>
        </w:rPr>
        <w:t>南方自然条件优越等。</w:t>
      </w:r>
    </w:p>
    <w:p w:rsidR="008601C8" w:rsidRPr="00672F7F" w:rsidRDefault="00672F7F" w:rsidP="00672F7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表现</w:t>
      </w:r>
      <w:r w:rsidRPr="000879B5">
        <w:rPr>
          <w:rFonts w:ascii="Times New Roman" w:eastAsia="宋体" w:hAnsi="宋体"/>
          <w:b/>
          <w:szCs w:val="21"/>
        </w:rPr>
        <w:t>:</w:t>
      </w:r>
      <w:r w:rsidRPr="000879B5">
        <w:rPr>
          <w:rFonts w:ascii="宋体" w:eastAsia="宋体" w:hAnsi="宋体" w:cs="宋体" w:hint="eastAsia"/>
          <w:b/>
          <w:szCs w:val="21"/>
        </w:rPr>
        <w:t>①</w:t>
      </w:r>
      <w:r w:rsidRPr="000879B5">
        <w:rPr>
          <w:rFonts w:ascii="Times New Roman" w:eastAsia="宋体" w:hAnsi="宋体"/>
          <w:b/>
          <w:szCs w:val="21"/>
        </w:rPr>
        <w:t>大量荒地被开垦出来</w:t>
      </w:r>
      <w:r w:rsidRPr="000879B5">
        <w:rPr>
          <w:rFonts w:ascii="Times New Roman" w:eastAsia="宋体" w:hAnsi="宋体"/>
          <w:b/>
          <w:szCs w:val="21"/>
        </w:rPr>
        <w:t>,</w:t>
      </w:r>
      <w:r w:rsidRPr="000879B5">
        <w:rPr>
          <w:rFonts w:ascii="Times New Roman" w:eastAsia="宋体" w:hAnsi="宋体"/>
          <w:b/>
          <w:szCs w:val="21"/>
        </w:rPr>
        <w:t>耕地面积不断增加</w:t>
      </w:r>
      <w:r w:rsidRPr="000879B5">
        <w:rPr>
          <w:rFonts w:ascii="Times New Roman" w:eastAsia="宋体" w:hAnsi="宋体"/>
          <w:b/>
          <w:szCs w:val="21"/>
        </w:rPr>
        <w:t>,</w:t>
      </w:r>
      <w:r w:rsidRPr="000879B5">
        <w:rPr>
          <w:rFonts w:ascii="Times New Roman" w:eastAsia="宋体" w:hAnsi="宋体"/>
          <w:b/>
          <w:szCs w:val="21"/>
        </w:rPr>
        <w:t>并兴修了很多水利工程。</w:t>
      </w:r>
      <w:r w:rsidRPr="000879B5">
        <w:rPr>
          <w:rFonts w:ascii="宋体" w:eastAsia="宋体" w:hAnsi="宋体" w:cs="宋体" w:hint="eastAsia"/>
          <w:b/>
          <w:szCs w:val="21"/>
        </w:rPr>
        <w:t>②</w:t>
      </w:r>
      <w:r w:rsidRPr="000879B5">
        <w:rPr>
          <w:rFonts w:ascii="Times New Roman" w:eastAsia="宋体" w:hAnsi="宋体"/>
          <w:b/>
          <w:szCs w:val="21"/>
        </w:rPr>
        <w:t>推广选种、育种、田间管理和施用粪肥等比较先进的生产技术。</w:t>
      </w:r>
      <w:r w:rsidRPr="000879B5">
        <w:rPr>
          <w:rFonts w:ascii="宋体" w:eastAsia="宋体" w:hAnsi="宋体" w:cs="宋体" w:hint="eastAsia"/>
          <w:b/>
          <w:szCs w:val="21"/>
        </w:rPr>
        <w:t>③</w:t>
      </w:r>
      <w:r w:rsidRPr="000879B5">
        <w:rPr>
          <w:rFonts w:ascii="Times New Roman" w:eastAsia="宋体" w:hAnsi="宋体"/>
          <w:b/>
          <w:szCs w:val="21"/>
        </w:rPr>
        <w:t>发展种桑养蚕、培植果树、种植药材等</w:t>
      </w:r>
      <w:r w:rsidRPr="000879B5">
        <w:rPr>
          <w:rFonts w:ascii="Times New Roman" w:eastAsia="宋体" w:hAnsi="宋体"/>
          <w:b/>
          <w:szCs w:val="21"/>
        </w:rPr>
        <w:t>,</w:t>
      </w:r>
      <w:r w:rsidRPr="000879B5">
        <w:rPr>
          <w:rFonts w:ascii="Times New Roman" w:eastAsia="宋体" w:hAnsi="宋体"/>
          <w:b/>
          <w:szCs w:val="21"/>
        </w:rPr>
        <w:t>实行农业多种经营。</w:t>
      </w:r>
      <w:r w:rsidRPr="000879B5">
        <w:rPr>
          <w:rFonts w:ascii="宋体" w:eastAsia="宋体" w:hAnsi="宋体" w:cs="宋体" w:hint="eastAsia"/>
          <w:b/>
          <w:szCs w:val="21"/>
        </w:rPr>
        <w:t>④</w:t>
      </w:r>
      <w:r w:rsidRPr="000879B5">
        <w:rPr>
          <w:rFonts w:ascii="Times New Roman" w:eastAsia="宋体" w:hAnsi="宋体"/>
          <w:b/>
          <w:szCs w:val="21"/>
        </w:rPr>
        <w:t>南方的缫丝、织布、制瓷、冶铸、造船、造纸、制盐等方面都有了显著的发展。</w:t>
      </w:r>
      <w:r w:rsidRPr="000879B5">
        <w:rPr>
          <w:rFonts w:ascii="宋体" w:eastAsia="宋体" w:hAnsi="宋体" w:cs="宋体" w:hint="eastAsia"/>
          <w:b/>
          <w:szCs w:val="21"/>
        </w:rPr>
        <w:t>⑤</w:t>
      </w:r>
      <w:r w:rsidRPr="000879B5">
        <w:rPr>
          <w:rFonts w:ascii="Times New Roman" w:eastAsia="宋体" w:hAnsi="宋体"/>
          <w:b/>
          <w:szCs w:val="21"/>
        </w:rPr>
        <w:t>南朝时的建康</w:t>
      </w:r>
      <w:r w:rsidRPr="000879B5">
        <w:rPr>
          <w:rFonts w:ascii="Times New Roman" w:eastAsia="宋体" w:hAnsi="宋体"/>
          <w:b/>
          <w:szCs w:val="21"/>
        </w:rPr>
        <w:t>,</w:t>
      </w:r>
      <w:r w:rsidRPr="000879B5">
        <w:rPr>
          <w:rFonts w:ascii="Times New Roman" w:eastAsia="宋体" w:hAnsi="宋体"/>
          <w:b/>
          <w:szCs w:val="21"/>
        </w:rPr>
        <w:t>人口众多</w:t>
      </w:r>
      <w:r w:rsidRPr="000879B5">
        <w:rPr>
          <w:rFonts w:ascii="Times New Roman" w:eastAsia="宋体" w:hAnsi="宋体"/>
          <w:b/>
          <w:szCs w:val="21"/>
        </w:rPr>
        <w:t>,</w:t>
      </w:r>
      <w:r w:rsidRPr="000879B5">
        <w:rPr>
          <w:rFonts w:ascii="Times New Roman" w:eastAsia="宋体" w:hAnsi="宋体"/>
          <w:b/>
          <w:szCs w:val="21"/>
        </w:rPr>
        <w:t>是当时商业最为活跃的大都市。</w:t>
      </w:r>
    </w:p>
    <w:sectPr w:rsidR="008601C8" w:rsidRPr="00672F7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803" w:rsidRDefault="00C43803">
      <w:r>
        <w:separator/>
      </w:r>
    </w:p>
  </w:endnote>
  <w:endnote w:type="continuationSeparator" w:id="1">
    <w:p w:rsidR="00C43803" w:rsidRDefault="00C438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803" w:rsidRDefault="00C43803">
      <w:r>
        <w:separator/>
      </w:r>
    </w:p>
  </w:footnote>
  <w:footnote w:type="continuationSeparator" w:id="1">
    <w:p w:rsidR="00C43803" w:rsidRDefault="00C438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6B1C"/>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2F7F"/>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49C9"/>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3803"/>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4928B-6BB6-4810-8617-8A7B876E1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